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70B" w:rsidRPr="003F170B" w:rsidRDefault="003F170B">
      <w:pPr>
        <w:rPr>
          <w:b/>
        </w:rPr>
      </w:pPr>
      <w:r>
        <w:rPr>
          <w:b/>
        </w:rPr>
        <w:t xml:space="preserve">Re: </w:t>
      </w:r>
      <w:r w:rsidRPr="003F170B">
        <w:rPr>
          <w:b/>
        </w:rPr>
        <w:t>Secure the sacred land at Bambara</w:t>
      </w:r>
    </w:p>
    <w:p w:rsidR="003F170B" w:rsidRDefault="003F170B"/>
    <w:p w:rsidR="003F170B" w:rsidRDefault="003F170B">
      <w:r>
        <w:t>Dear sir/madam,</w:t>
      </w:r>
    </w:p>
    <w:p w:rsidR="00111EC5" w:rsidRDefault="003F170B">
      <w:r>
        <w:t>I am writing to express my concern that the NSW State Government has failed to deliver on its election promise to secure the sacred, environmentally sensitive land at Bambara on the NSW Central Coast.</w:t>
      </w:r>
    </w:p>
    <w:p w:rsidR="003F170B" w:rsidRDefault="003F170B">
      <w:r>
        <w:t>I would like to remind you that the preservation of our ecology and the long-term future of our local community is your first priority as an elected official. I will not vote for any candidate that supports, through action or neglect, the destruction of our environment in favour of unsustainable commercial development.</w:t>
      </w:r>
    </w:p>
    <w:p w:rsidR="003F170B" w:rsidRDefault="003F170B">
      <w:r>
        <w:t>Kind regards.</w:t>
      </w:r>
    </w:p>
    <w:p w:rsidR="003F170B" w:rsidRDefault="003F170B">
      <w:bookmarkStart w:id="0" w:name="_GoBack"/>
      <w:bookmarkEnd w:id="0"/>
    </w:p>
    <w:sectPr w:rsidR="003F17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B"/>
    <w:rsid w:val="00111EC5"/>
    <w:rsid w:val="003F170B"/>
    <w:rsid w:val="00B03C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658726-3782-4DA8-B7AE-89B8B73E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88</Words>
  <Characters>504</Characters>
  <Application>Microsoft Office Word</Application>
  <DocSecurity>0</DocSecurity>
  <Lines>4</Lines>
  <Paragraphs>1</Paragraphs>
  <ScaleCrop>false</ScaleCrop>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Whiteley</dc:creator>
  <cp:keywords/>
  <dc:description/>
  <cp:lastModifiedBy>Andy Whiteley</cp:lastModifiedBy>
  <cp:revision>2</cp:revision>
  <dcterms:created xsi:type="dcterms:W3CDTF">2015-02-22T04:41:00Z</dcterms:created>
  <dcterms:modified xsi:type="dcterms:W3CDTF">2015-02-22T05:00:00Z</dcterms:modified>
</cp:coreProperties>
</file>